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762" w:rsidRPr="00983B5F" w:rsidRDefault="00822762" w:rsidP="00822762">
      <w:pPr>
        <w:ind w:firstLine="0"/>
        <w:jc w:val="center"/>
        <w:rPr>
          <w:lang w:val="uk-UA"/>
        </w:rPr>
      </w:pPr>
      <w:r>
        <w:rPr>
          <w:lang w:val="uk-UA"/>
        </w:rPr>
        <w:t>П</w:t>
      </w:r>
      <w:r w:rsidRPr="00983B5F">
        <w:rPr>
          <w:lang w:val="uk-UA"/>
        </w:rPr>
        <w:t>РОПОЗИЦІЇ/РЕКОМЕНДАЦІЇ ТА ЗАУВАЖЕННЯ СТЕЙКХОЛДЕРІВ</w:t>
      </w:r>
    </w:p>
    <w:p w:rsidR="00822762" w:rsidRPr="00983B5F" w:rsidRDefault="00822762" w:rsidP="00822762">
      <w:pPr>
        <w:jc w:val="center"/>
        <w:rPr>
          <w:lang w:val="uk-UA"/>
        </w:rPr>
      </w:pPr>
      <w:r w:rsidRPr="00983B5F">
        <w:rPr>
          <w:lang w:val="uk-UA"/>
        </w:rPr>
        <w:t>ДО ПРОЄКТУ ОСВІТНЬО-ПРОФЕСІЙНОЇ ПРОГРАМИ</w:t>
      </w:r>
    </w:p>
    <w:p w:rsidR="00822762" w:rsidRDefault="00822762" w:rsidP="00822762">
      <w:pPr>
        <w:ind w:firstLine="0"/>
        <w:jc w:val="center"/>
        <w:rPr>
          <w:lang w:val="uk-UA"/>
        </w:rPr>
      </w:pPr>
      <w:r w:rsidRPr="00983B5F">
        <w:rPr>
          <w:lang w:val="uk-UA"/>
        </w:rPr>
        <w:t>«</w:t>
      </w:r>
      <w:r>
        <w:rPr>
          <w:lang w:val="uk-UA"/>
        </w:rPr>
        <w:t>Галузеве машинобудування</w:t>
      </w:r>
      <w:r w:rsidRPr="00983B5F">
        <w:rPr>
          <w:lang w:val="uk-UA"/>
        </w:rPr>
        <w:t>» за спеціальністю</w:t>
      </w:r>
    </w:p>
    <w:p w:rsidR="00822762" w:rsidRDefault="00822762" w:rsidP="00822762">
      <w:pPr>
        <w:ind w:firstLine="0"/>
        <w:jc w:val="center"/>
        <w:rPr>
          <w:lang w:val="uk-UA"/>
        </w:rPr>
      </w:pPr>
      <w:r w:rsidRPr="00983B5F">
        <w:rPr>
          <w:lang w:val="uk-UA"/>
        </w:rPr>
        <w:t>133. Галузеве машинобудування галузі знань</w:t>
      </w:r>
    </w:p>
    <w:p w:rsidR="00822762" w:rsidRDefault="00822762" w:rsidP="00822762">
      <w:pPr>
        <w:ind w:firstLine="0"/>
        <w:jc w:val="center"/>
        <w:rPr>
          <w:lang w:val="uk-UA"/>
        </w:rPr>
      </w:pPr>
      <w:r w:rsidRPr="00983B5F">
        <w:rPr>
          <w:lang w:val="uk-UA"/>
        </w:rPr>
        <w:t xml:space="preserve">13. Механічна інженерія на </w:t>
      </w:r>
      <w:r>
        <w:rPr>
          <w:lang w:val="uk-UA"/>
        </w:rPr>
        <w:t>першому</w:t>
      </w:r>
      <w:r w:rsidRPr="00983B5F">
        <w:rPr>
          <w:lang w:val="uk-UA"/>
        </w:rPr>
        <w:t xml:space="preserve"> (</w:t>
      </w:r>
      <w:r>
        <w:rPr>
          <w:lang w:val="uk-UA"/>
        </w:rPr>
        <w:t>бакалаврському</w:t>
      </w:r>
      <w:r w:rsidRPr="00983B5F">
        <w:rPr>
          <w:lang w:val="uk-UA"/>
        </w:rPr>
        <w:t xml:space="preserve">) рівні вищої освіти </w:t>
      </w:r>
    </w:p>
    <w:p w:rsidR="00822762" w:rsidRDefault="00822762" w:rsidP="00822762">
      <w:pPr>
        <w:ind w:firstLine="0"/>
        <w:jc w:val="center"/>
        <w:rPr>
          <w:lang w:val="uk-UA"/>
        </w:rPr>
      </w:pPr>
      <w:r w:rsidRPr="00983B5F">
        <w:rPr>
          <w:lang w:val="uk-UA"/>
        </w:rPr>
        <w:t>202</w:t>
      </w:r>
      <w:r>
        <w:rPr>
          <w:lang w:val="uk-UA"/>
        </w:rPr>
        <w:t>3</w:t>
      </w:r>
      <w:r w:rsidRPr="00983B5F">
        <w:rPr>
          <w:lang w:val="uk-UA"/>
        </w:rPr>
        <w:t xml:space="preserve"> РОКУ ВСТУПУ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1"/>
        <w:gridCol w:w="2312"/>
        <w:gridCol w:w="2518"/>
        <w:gridCol w:w="2644"/>
      </w:tblGrid>
      <w:tr w:rsidR="0055138C" w:rsidTr="005D242A">
        <w:tc>
          <w:tcPr>
            <w:tcW w:w="1871" w:type="dxa"/>
            <w:vAlign w:val="center"/>
          </w:tcPr>
          <w:p w:rsidR="00822762" w:rsidRDefault="00822762" w:rsidP="005F7DC7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 xml:space="preserve">Прізвище, ім'я </w:t>
            </w:r>
            <w:proofErr w:type="spellStart"/>
            <w:r w:rsidRPr="0048441C">
              <w:rPr>
                <w:lang w:val="uk-UA"/>
              </w:rPr>
              <w:t>стейкхолдера</w:t>
            </w:r>
            <w:proofErr w:type="spellEnd"/>
          </w:p>
        </w:tc>
        <w:tc>
          <w:tcPr>
            <w:tcW w:w="2312" w:type="dxa"/>
            <w:vAlign w:val="center"/>
          </w:tcPr>
          <w:p w:rsidR="00822762" w:rsidRDefault="00822762" w:rsidP="005F7DC7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Група впливу</w:t>
            </w:r>
          </w:p>
        </w:tc>
        <w:tc>
          <w:tcPr>
            <w:tcW w:w="2518" w:type="dxa"/>
            <w:vAlign w:val="center"/>
          </w:tcPr>
          <w:p w:rsidR="00822762" w:rsidRDefault="00822762" w:rsidP="005F7DC7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Посада/статус; організація /підприємство /установа</w:t>
            </w:r>
          </w:p>
        </w:tc>
        <w:tc>
          <w:tcPr>
            <w:tcW w:w="2644" w:type="dxa"/>
            <w:vAlign w:val="center"/>
          </w:tcPr>
          <w:p w:rsidR="00822762" w:rsidRDefault="00822762" w:rsidP="005F7DC7">
            <w:pPr>
              <w:spacing w:line="240" w:lineRule="auto"/>
              <w:ind w:firstLine="0"/>
              <w:jc w:val="center"/>
              <w:rPr>
                <w:lang w:val="uk-UA"/>
              </w:rPr>
            </w:pPr>
            <w:r w:rsidRPr="0048441C">
              <w:rPr>
                <w:lang w:val="uk-UA"/>
              </w:rPr>
              <w:t>Зміст пропозиції /рекомендації /зауваження</w:t>
            </w:r>
          </w:p>
        </w:tc>
      </w:tr>
      <w:tr w:rsidR="00DF78E7" w:rsidTr="005D242A">
        <w:tc>
          <w:tcPr>
            <w:tcW w:w="1871" w:type="dxa"/>
          </w:tcPr>
          <w:p w:rsidR="000D627A" w:rsidRDefault="000D627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НАГОРНА</w:t>
            </w:r>
          </w:p>
          <w:p w:rsidR="00822762" w:rsidRDefault="000D627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Тетяна</w:t>
            </w:r>
          </w:p>
        </w:tc>
        <w:tc>
          <w:tcPr>
            <w:tcW w:w="2312" w:type="dxa"/>
          </w:tcPr>
          <w:p w:rsidR="00822762" w:rsidRPr="00BF5E13" w:rsidRDefault="00822762" w:rsidP="005A4CC4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зовнішній</w:t>
            </w:r>
            <w:proofErr w:type="spellEnd"/>
            <w:r>
              <w:t xml:space="preserve"> </w:t>
            </w:r>
            <w:proofErr w:type="spellStart"/>
            <w:r>
              <w:t>стейкхолдер</w:t>
            </w:r>
            <w:proofErr w:type="spellEnd"/>
            <w:r>
              <w:t xml:space="preserve"> </w:t>
            </w:r>
            <w:proofErr w:type="spellStart"/>
            <w:r>
              <w:t>представник</w:t>
            </w:r>
            <w:proofErr w:type="spellEnd"/>
            <w:r>
              <w:t xml:space="preserve"> </w:t>
            </w:r>
            <w:proofErr w:type="spellStart"/>
            <w:r>
              <w:t>роботодавців</w:t>
            </w:r>
            <w:proofErr w:type="spellEnd"/>
          </w:p>
        </w:tc>
        <w:tc>
          <w:tcPr>
            <w:tcW w:w="2518" w:type="dxa"/>
          </w:tcPr>
          <w:p w:rsidR="000D627A" w:rsidRDefault="000D627A" w:rsidP="000D627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Інже</w:t>
            </w:r>
            <w:r>
              <w:t>нер</w:t>
            </w:r>
            <w:proofErr w:type="spellEnd"/>
            <w:r>
              <w:t xml:space="preserve">-конструктор 2-ої </w:t>
            </w:r>
            <w:proofErr w:type="spellStart"/>
            <w:r>
              <w:t>категорії</w:t>
            </w:r>
            <w:proofErr w:type="spellEnd"/>
            <w:r>
              <w:t xml:space="preserve"> </w:t>
            </w:r>
            <w:r>
              <w:t xml:space="preserve">КБ </w:t>
            </w:r>
            <w:proofErr w:type="spellStart"/>
            <w:r>
              <w:t>конструкторського</w:t>
            </w:r>
            <w:proofErr w:type="spellEnd"/>
            <w:r>
              <w:t xml:space="preserve"> </w:t>
            </w:r>
            <w:proofErr w:type="spellStart"/>
            <w:r>
              <w:t>відді</w:t>
            </w:r>
            <w:r>
              <w:t>лу</w:t>
            </w:r>
            <w:proofErr w:type="spellEnd"/>
            <w:r>
              <w:rPr>
                <w:lang w:val="uk-UA"/>
              </w:rPr>
              <w:t xml:space="preserve"> </w:t>
            </w:r>
          </w:p>
          <w:p w:rsidR="000D627A" w:rsidRDefault="000D627A" w:rsidP="000D627A">
            <w:pPr>
              <w:spacing w:line="240" w:lineRule="auto"/>
              <w:ind w:firstLine="0"/>
            </w:pPr>
            <w:r>
              <w:t>ТОВ «</w:t>
            </w:r>
            <w:proofErr w:type="spellStart"/>
            <w:r>
              <w:t>Конотопський</w:t>
            </w:r>
            <w:proofErr w:type="spellEnd"/>
            <w:r>
              <w:t xml:space="preserve"> </w:t>
            </w:r>
            <w:proofErr w:type="spellStart"/>
            <w:r>
              <w:t>авіаремонтний</w:t>
            </w:r>
            <w:proofErr w:type="spellEnd"/>
            <w:r>
              <w:t xml:space="preserve"> </w:t>
            </w:r>
          </w:p>
          <w:p w:rsidR="00822762" w:rsidRDefault="000D627A" w:rsidP="000D627A">
            <w:pPr>
              <w:spacing w:line="240" w:lineRule="auto"/>
              <w:ind w:firstLine="0"/>
            </w:pPr>
            <w:r>
              <w:t>завод «</w:t>
            </w:r>
            <w:proofErr w:type="spellStart"/>
            <w:r>
              <w:t>Авіакон</w:t>
            </w:r>
            <w:proofErr w:type="spellEnd"/>
            <w:r>
              <w:t>»</w:t>
            </w:r>
          </w:p>
        </w:tc>
        <w:tc>
          <w:tcPr>
            <w:tcW w:w="2644" w:type="dxa"/>
          </w:tcPr>
          <w:p w:rsidR="00822762" w:rsidRDefault="0055138C" w:rsidP="0055138C">
            <w:pPr>
              <w:spacing w:line="240" w:lineRule="auto"/>
              <w:ind w:firstLine="0"/>
              <w:rPr>
                <w:lang w:val="uk-UA"/>
              </w:rPr>
            </w:pPr>
            <w:r w:rsidRPr="0055138C">
              <w:rPr>
                <w:lang w:val="uk-UA"/>
              </w:rPr>
              <w:t xml:space="preserve">доповнити Каталог №2 вибіркових дисциплін циклу фахової підготовки </w:t>
            </w:r>
            <w:proofErr w:type="spellStart"/>
            <w:r w:rsidRPr="0055138C">
              <w:rPr>
                <w:lang w:val="uk-UA"/>
              </w:rPr>
              <w:t>компонентою</w:t>
            </w:r>
            <w:proofErr w:type="spellEnd"/>
            <w:r w:rsidRPr="0055138C">
              <w:rPr>
                <w:lang w:val="uk-UA"/>
              </w:rPr>
              <w:t xml:space="preserve">  «Основи метрології, стандартизації та управління якістю»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СПИЦЬКИЙ Олександр</w:t>
            </w:r>
          </w:p>
        </w:tc>
        <w:tc>
          <w:tcPr>
            <w:tcW w:w="2312" w:type="dxa"/>
          </w:tcPr>
          <w:p w:rsidR="005D242A" w:rsidRPr="0072697E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72697E">
              <w:rPr>
                <w:lang w:val="uk-UA"/>
              </w:rPr>
              <w:t xml:space="preserve">зовнішній </w:t>
            </w:r>
            <w:proofErr w:type="spellStart"/>
            <w:r w:rsidRPr="0072697E">
              <w:rPr>
                <w:lang w:val="uk-UA"/>
              </w:rPr>
              <w:t>стейкхолдер</w:t>
            </w:r>
            <w:proofErr w:type="spellEnd"/>
            <w:r w:rsidRPr="0072697E">
              <w:rPr>
                <w:lang w:val="uk-UA"/>
              </w:rPr>
              <w:t xml:space="preserve"> представник роботодавців</w:t>
            </w:r>
          </w:p>
        </w:tc>
        <w:tc>
          <w:tcPr>
            <w:tcW w:w="2518" w:type="dxa"/>
          </w:tcPr>
          <w:p w:rsidR="005D242A" w:rsidRPr="0072697E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55138C">
              <w:rPr>
                <w:lang w:val="uk-UA"/>
              </w:rPr>
              <w:t>директор ТОВ НВО «Червоний металіст»</w:t>
            </w:r>
          </w:p>
        </w:tc>
        <w:tc>
          <w:tcPr>
            <w:tcW w:w="2644" w:type="dxa"/>
          </w:tcPr>
          <w:p w:rsidR="005D242A" w:rsidRPr="00DF78E7" w:rsidRDefault="005D242A" w:rsidP="005D242A">
            <w:pPr>
              <w:spacing w:line="240" w:lineRule="auto"/>
              <w:ind w:firstLine="0"/>
              <w:rPr>
                <w:rFonts w:cs="Times New Roman"/>
                <w:szCs w:val="28"/>
                <w:lang w:val="uk-UA"/>
              </w:rPr>
            </w:pPr>
            <w:r w:rsidRPr="00DF78E7">
              <w:rPr>
                <w:rFonts w:cs="Times New Roman"/>
                <w:szCs w:val="28"/>
                <w:lang w:val="uk-UA"/>
              </w:rPr>
              <w:t xml:space="preserve">доповнити Каталог №2 вибіркових дисциплін циклу фахової підготовки </w:t>
            </w:r>
            <w:proofErr w:type="spellStart"/>
            <w:r w:rsidRPr="00DF78E7">
              <w:rPr>
                <w:rFonts w:cs="Times New Roman"/>
                <w:szCs w:val="28"/>
                <w:lang w:val="uk-UA"/>
              </w:rPr>
              <w:t>компонентою</w:t>
            </w:r>
            <w:proofErr w:type="spellEnd"/>
          </w:p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DF78E7">
              <w:rPr>
                <w:rFonts w:cs="Times New Roman"/>
                <w:szCs w:val="28"/>
              </w:rPr>
              <w:t xml:space="preserve">«Ремонт і </w:t>
            </w:r>
            <w:proofErr w:type="spellStart"/>
            <w:r w:rsidRPr="00DF78E7">
              <w:rPr>
                <w:rFonts w:cs="Times New Roman"/>
                <w:szCs w:val="28"/>
              </w:rPr>
              <w:t>випробування</w:t>
            </w:r>
            <w:proofErr w:type="spellEnd"/>
            <w:r w:rsidRPr="00DF78E7">
              <w:rPr>
                <w:rFonts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cs="Times New Roman"/>
                <w:szCs w:val="28"/>
              </w:rPr>
              <w:t>обладнання</w:t>
            </w:r>
            <w:proofErr w:type="spellEnd"/>
            <w:r w:rsidRPr="00DF78E7">
              <w:rPr>
                <w:rFonts w:cs="Times New Roman"/>
                <w:szCs w:val="28"/>
              </w:rPr>
              <w:t>»</w:t>
            </w:r>
          </w:p>
        </w:tc>
      </w:tr>
      <w:tr w:rsidR="005D242A" w:rsidTr="005D242A">
        <w:trPr>
          <w:trHeight w:val="2178"/>
        </w:trPr>
        <w:tc>
          <w:tcPr>
            <w:tcW w:w="1871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r w:rsidRPr="000D627A">
              <w:rPr>
                <w:szCs w:val="28"/>
                <w:lang w:val="uk-UA"/>
              </w:rPr>
              <w:t>КОРЕНЬКОВ Володимир</w:t>
            </w:r>
          </w:p>
        </w:tc>
        <w:tc>
          <w:tcPr>
            <w:tcW w:w="2312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r w:rsidRPr="000D627A">
              <w:rPr>
                <w:szCs w:val="28"/>
                <w:lang w:val="uk-UA"/>
              </w:rPr>
              <w:t xml:space="preserve">зовнішні </w:t>
            </w:r>
            <w:proofErr w:type="spellStart"/>
            <w:r w:rsidRPr="000D627A">
              <w:rPr>
                <w:szCs w:val="28"/>
                <w:lang w:val="uk-UA"/>
              </w:rPr>
              <w:t>стейкхолдери</w:t>
            </w:r>
            <w:proofErr w:type="spellEnd"/>
            <w:r w:rsidRPr="000D627A">
              <w:rPr>
                <w:szCs w:val="28"/>
                <w:lang w:val="uk-UA"/>
              </w:rPr>
              <w:t>: представники академічної спільноти інших закладів освіти</w:t>
            </w:r>
          </w:p>
        </w:tc>
        <w:tc>
          <w:tcPr>
            <w:tcW w:w="2518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r w:rsidRPr="000D627A">
              <w:rPr>
                <w:rFonts w:eastAsia="Times New Roman" w:cs="Times New Roman"/>
                <w:szCs w:val="28"/>
                <w:lang w:val="uk-UA"/>
              </w:rPr>
              <w:t>доцент кафедри технології машинобудування НТУ України «Київс</w:t>
            </w:r>
            <w:r>
              <w:rPr>
                <w:rFonts w:eastAsia="Times New Roman" w:cs="Times New Roman"/>
                <w:szCs w:val="28"/>
                <w:lang w:val="uk-UA"/>
              </w:rPr>
              <w:t>ький політехнічний інститут ім. І. </w:t>
            </w:r>
            <w:r w:rsidRPr="000D627A">
              <w:rPr>
                <w:rFonts w:eastAsia="Times New Roman" w:cs="Times New Roman"/>
                <w:szCs w:val="28"/>
                <w:lang w:val="uk-UA"/>
              </w:rPr>
              <w:t>Сікорського»</w:t>
            </w:r>
            <w:r>
              <w:rPr>
                <w:rFonts w:eastAsia="Times New Roman" w:cs="Times New Roman"/>
                <w:szCs w:val="28"/>
                <w:lang w:val="uk-UA"/>
              </w:rPr>
              <w:t xml:space="preserve">, </w:t>
            </w:r>
            <w:r w:rsidRPr="0055138C">
              <w:rPr>
                <w:rFonts w:cs="Times New Roman"/>
                <w:bCs/>
                <w:szCs w:val="28"/>
              </w:rPr>
              <w:t>к.т.н.</w:t>
            </w:r>
          </w:p>
        </w:tc>
        <w:tc>
          <w:tcPr>
            <w:tcW w:w="2644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rFonts w:cs="Times New Roman"/>
                <w:szCs w:val="28"/>
                <w:lang w:val="uk-UA"/>
              </w:rPr>
            </w:pPr>
            <w:r w:rsidRPr="0055138C">
              <w:rPr>
                <w:rFonts w:cs="Times New Roman"/>
                <w:szCs w:val="28"/>
                <w:lang w:val="uk-UA"/>
              </w:rPr>
              <w:t>доповнити Каталог №2 вибіркових дисциплін циклу фахової пі</w:t>
            </w:r>
            <w:r>
              <w:rPr>
                <w:rFonts w:cs="Times New Roman"/>
                <w:szCs w:val="28"/>
                <w:lang w:val="uk-UA"/>
              </w:rPr>
              <w:t xml:space="preserve">дготовки </w:t>
            </w:r>
            <w:proofErr w:type="spellStart"/>
            <w:r>
              <w:rPr>
                <w:rFonts w:cs="Times New Roman"/>
                <w:szCs w:val="28"/>
                <w:lang w:val="uk-UA"/>
              </w:rPr>
              <w:t>компонентою</w:t>
            </w:r>
            <w:proofErr w:type="spellEnd"/>
            <w:r>
              <w:rPr>
                <w:rFonts w:cs="Times New Roman"/>
                <w:szCs w:val="28"/>
                <w:lang w:val="uk-UA"/>
              </w:rPr>
              <w:t xml:space="preserve"> </w:t>
            </w:r>
            <w:r w:rsidRPr="000D627A">
              <w:rPr>
                <w:rFonts w:cs="Times New Roman"/>
                <w:szCs w:val="28"/>
                <w:lang w:val="uk-UA"/>
              </w:rPr>
              <w:t xml:space="preserve">«Основи гнучкого автоматизованого виробництва та </w:t>
            </w:r>
            <w:proofErr w:type="spellStart"/>
            <w:r w:rsidRPr="000D627A">
              <w:rPr>
                <w:rFonts w:cs="Times New Roman"/>
                <w:szCs w:val="28"/>
                <w:lang w:val="uk-UA"/>
              </w:rPr>
              <w:t>робототехнічні</w:t>
            </w:r>
            <w:proofErr w:type="spellEnd"/>
            <w:r w:rsidRPr="000D627A">
              <w:rPr>
                <w:rFonts w:cs="Times New Roman"/>
                <w:szCs w:val="28"/>
                <w:lang w:val="uk-UA"/>
              </w:rPr>
              <w:t xml:space="preserve"> комплекси».</w:t>
            </w:r>
          </w:p>
        </w:tc>
      </w:tr>
      <w:tr w:rsidR="005D242A" w:rsidTr="005D242A">
        <w:trPr>
          <w:trHeight w:val="2178"/>
        </w:trPr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ДУМАНЧУК</w:t>
            </w:r>
          </w:p>
          <w:p w:rsidR="005D242A" w:rsidRPr="000D627A" w:rsidRDefault="005D242A" w:rsidP="005D242A">
            <w:pPr>
              <w:spacing w:line="240" w:lineRule="auto"/>
              <w:ind w:firstLine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Михайло</w:t>
            </w:r>
          </w:p>
        </w:tc>
        <w:tc>
          <w:tcPr>
            <w:tcW w:w="2312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r w:rsidRPr="000D627A">
              <w:rPr>
                <w:szCs w:val="28"/>
                <w:lang w:val="uk-UA"/>
              </w:rPr>
              <w:t xml:space="preserve">зовнішні </w:t>
            </w:r>
            <w:proofErr w:type="spellStart"/>
            <w:r w:rsidRPr="000D627A">
              <w:rPr>
                <w:szCs w:val="28"/>
                <w:lang w:val="uk-UA"/>
              </w:rPr>
              <w:t>стейкхолдери</w:t>
            </w:r>
            <w:proofErr w:type="spellEnd"/>
            <w:r w:rsidRPr="000D627A">
              <w:rPr>
                <w:szCs w:val="28"/>
                <w:lang w:val="uk-UA"/>
              </w:rPr>
              <w:t>: представники академічної спільноти інших закладів освіти</w:t>
            </w:r>
          </w:p>
        </w:tc>
        <w:tc>
          <w:tcPr>
            <w:tcW w:w="2518" w:type="dxa"/>
          </w:tcPr>
          <w:p w:rsidR="005D242A" w:rsidRPr="0055138C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val="uk-UA"/>
              </w:rPr>
            </w:pPr>
            <w:r w:rsidRPr="0055138C">
              <w:rPr>
                <w:rFonts w:eastAsia="Times New Roman" w:cs="Times New Roman"/>
                <w:szCs w:val="28"/>
                <w:lang w:val="uk-UA"/>
              </w:rPr>
              <w:t xml:space="preserve">Старший викладач кафедри </w:t>
            </w:r>
          </w:p>
          <w:p w:rsidR="005D242A" w:rsidRPr="0055138C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val="uk-UA"/>
              </w:rPr>
            </w:pPr>
            <w:r w:rsidRPr="0055138C">
              <w:rPr>
                <w:rFonts w:eastAsia="Times New Roman" w:cs="Times New Roman"/>
                <w:szCs w:val="28"/>
                <w:lang w:val="uk-UA"/>
              </w:rPr>
              <w:t xml:space="preserve">технічного сервісу </w:t>
            </w:r>
          </w:p>
          <w:p w:rsidR="005D242A" w:rsidRPr="0055138C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val="uk-UA"/>
              </w:rPr>
            </w:pPr>
            <w:r w:rsidRPr="0055138C">
              <w:rPr>
                <w:rFonts w:eastAsia="Times New Roman" w:cs="Times New Roman"/>
                <w:szCs w:val="28"/>
                <w:lang w:val="uk-UA"/>
              </w:rPr>
              <w:t xml:space="preserve">Сумського національного </w:t>
            </w:r>
          </w:p>
          <w:p w:rsidR="005D242A" w:rsidRPr="000D627A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val="uk-UA"/>
              </w:rPr>
            </w:pPr>
            <w:r w:rsidRPr="0055138C">
              <w:rPr>
                <w:rFonts w:eastAsia="Times New Roman" w:cs="Times New Roman"/>
                <w:szCs w:val="28"/>
                <w:lang w:val="uk-UA"/>
              </w:rPr>
              <w:t xml:space="preserve">аграрного університету, </w:t>
            </w:r>
            <w:proofErr w:type="spellStart"/>
            <w:r w:rsidRPr="0055138C">
              <w:rPr>
                <w:rFonts w:eastAsia="Times New Roman" w:cs="Times New Roman"/>
                <w:szCs w:val="28"/>
                <w:lang w:val="uk-UA"/>
              </w:rPr>
              <w:t>к.т.н</w:t>
            </w:r>
            <w:proofErr w:type="spellEnd"/>
          </w:p>
        </w:tc>
        <w:tc>
          <w:tcPr>
            <w:tcW w:w="2644" w:type="dxa"/>
          </w:tcPr>
          <w:p w:rsidR="005D242A" w:rsidRPr="000D627A" w:rsidRDefault="005D242A" w:rsidP="005D242A">
            <w:pPr>
              <w:spacing w:line="240" w:lineRule="auto"/>
              <w:ind w:firstLine="0"/>
              <w:rPr>
                <w:rFonts w:cs="Times New Roman"/>
                <w:szCs w:val="28"/>
                <w:lang w:val="uk-UA"/>
              </w:rPr>
            </w:pPr>
            <w:r w:rsidRPr="0055138C">
              <w:rPr>
                <w:rFonts w:cs="Times New Roman"/>
                <w:szCs w:val="28"/>
                <w:lang w:val="uk-UA"/>
              </w:rPr>
              <w:t>доповнити Каталог №2 вибіркових дисциплін циклу фахової пі</w:t>
            </w:r>
            <w:r>
              <w:rPr>
                <w:rFonts w:cs="Times New Roman"/>
                <w:szCs w:val="28"/>
                <w:lang w:val="uk-UA"/>
              </w:rPr>
              <w:t xml:space="preserve">дготовки </w:t>
            </w:r>
            <w:proofErr w:type="spellStart"/>
            <w:r>
              <w:rPr>
                <w:rFonts w:cs="Times New Roman"/>
                <w:szCs w:val="28"/>
                <w:lang w:val="uk-UA"/>
              </w:rPr>
              <w:t>компонентою</w:t>
            </w:r>
            <w:proofErr w:type="spellEnd"/>
            <w:r>
              <w:rPr>
                <w:rFonts w:cs="Times New Roman"/>
                <w:szCs w:val="28"/>
                <w:lang w:val="uk-UA"/>
              </w:rPr>
              <w:t xml:space="preserve"> </w:t>
            </w:r>
            <w:r w:rsidRPr="0055138C">
              <w:rPr>
                <w:rFonts w:cs="Times New Roman"/>
                <w:szCs w:val="28"/>
                <w:lang w:val="uk-UA"/>
              </w:rPr>
              <w:t>«Математичне та комп'ютерне моделювання технологічних процесів»</w:t>
            </w:r>
          </w:p>
        </w:tc>
      </w:tr>
      <w:tr w:rsidR="005D242A" w:rsidRPr="00DF78E7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ЧАУС</w:t>
            </w:r>
          </w:p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Олексій</w:t>
            </w:r>
          </w:p>
        </w:tc>
        <w:tc>
          <w:tcPr>
            <w:tcW w:w="2312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 xml:space="preserve">Внутрішній </w:t>
            </w:r>
            <w:proofErr w:type="spellStart"/>
            <w:r>
              <w:rPr>
                <w:lang w:val="uk-UA"/>
              </w:rPr>
              <w:t>стейкхолдер</w:t>
            </w:r>
            <w:proofErr w:type="spellEnd"/>
            <w:r>
              <w:rPr>
                <w:lang w:val="uk-UA"/>
              </w:rPr>
              <w:t>,</w:t>
            </w:r>
          </w:p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D22CD3">
              <w:rPr>
                <w:lang w:val="uk-UA"/>
              </w:rPr>
              <w:t xml:space="preserve">здобувачі освіти, які навчаються в КФК </w:t>
            </w:r>
            <w:proofErr w:type="spellStart"/>
            <w:r w:rsidRPr="00D22CD3">
              <w:rPr>
                <w:lang w:val="uk-UA"/>
              </w:rPr>
              <w:t>СумДУ</w:t>
            </w:r>
            <w:proofErr w:type="spellEnd"/>
            <w:r w:rsidRPr="00D22CD3">
              <w:rPr>
                <w:lang w:val="uk-UA"/>
              </w:rPr>
              <w:t xml:space="preserve"> за даною освітньою програмою</w:t>
            </w:r>
            <w:r>
              <w:rPr>
                <w:lang w:val="uk-UA"/>
              </w:rPr>
              <w:t xml:space="preserve">, </w:t>
            </w:r>
            <w:r w:rsidRPr="0048441C">
              <w:rPr>
                <w:lang w:val="uk-UA"/>
              </w:rPr>
              <w:t xml:space="preserve">член групи забезпечення </w:t>
            </w:r>
            <w:r>
              <w:rPr>
                <w:lang w:val="uk-UA"/>
              </w:rPr>
              <w:t>ОП</w:t>
            </w:r>
          </w:p>
        </w:tc>
        <w:tc>
          <w:tcPr>
            <w:tcW w:w="2518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>
              <w:t>Здобувач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КФК </w:t>
            </w:r>
            <w:proofErr w:type="spellStart"/>
            <w:r>
              <w:t>СумДУ</w:t>
            </w:r>
            <w:proofErr w:type="spellEnd"/>
            <w:r>
              <w:t xml:space="preserve"> за ОП</w:t>
            </w:r>
          </w:p>
        </w:tc>
        <w:tc>
          <w:tcPr>
            <w:tcW w:w="2644" w:type="dxa"/>
          </w:tcPr>
          <w:p w:rsidR="005D242A" w:rsidRPr="00DF78E7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proofErr w:type="spellStart"/>
            <w:r w:rsidRPr="00DF78E7">
              <w:rPr>
                <w:rFonts w:eastAsia="Times New Roman" w:cs="Times New Roman"/>
                <w:szCs w:val="28"/>
                <w:lang w:val="uk-UA"/>
              </w:rPr>
              <w:t>допов</w:t>
            </w:r>
            <w:r>
              <w:rPr>
                <w:rFonts w:eastAsia="Times New Roman" w:cs="Times New Roman"/>
                <w:szCs w:val="28"/>
                <w:lang w:val="uk-UA"/>
              </w:rPr>
              <w:t>ити</w:t>
            </w:r>
            <w:proofErr w:type="spellEnd"/>
            <w:r w:rsidRPr="00DF78E7">
              <w:rPr>
                <w:rFonts w:eastAsia="Times New Roman" w:cs="Times New Roman"/>
                <w:szCs w:val="28"/>
                <w:lang w:val="uk-UA"/>
              </w:rPr>
              <w:t xml:space="preserve"> ОК 15 темою «Основи проектування з використанням </w:t>
            </w:r>
            <w:r w:rsidRPr="00DF78E7">
              <w:rPr>
                <w:rFonts w:eastAsia="Times New Roman" w:cs="Times New Roman"/>
                <w:szCs w:val="28"/>
              </w:rPr>
              <w:t>CAD</w:t>
            </w:r>
            <w:r w:rsidRPr="00DF78E7">
              <w:rPr>
                <w:rFonts w:eastAsia="Times New Roman" w:cs="Times New Roman"/>
                <w:szCs w:val="28"/>
                <w:lang w:val="uk-UA"/>
              </w:rPr>
              <w:t xml:space="preserve">-системи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Autodesk</w:t>
            </w:r>
            <w:proofErr w:type="spellEnd"/>
            <w:r w:rsidRPr="00DF78E7">
              <w:rPr>
                <w:rFonts w:eastAsia="Times New Roman" w:cs="Times New Roman"/>
                <w:szCs w:val="28"/>
                <w:lang w:val="uk-UA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Fusion</w:t>
            </w:r>
            <w:proofErr w:type="spellEnd"/>
            <w:r w:rsidRPr="00DF78E7">
              <w:rPr>
                <w:rFonts w:eastAsia="Times New Roman" w:cs="Times New Roman"/>
                <w:szCs w:val="28"/>
                <w:lang w:val="uk-UA"/>
              </w:rPr>
              <w:t xml:space="preserve"> 360»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ВАСИЛЬЄВ Володимир</w:t>
            </w:r>
          </w:p>
        </w:tc>
        <w:tc>
          <w:tcPr>
            <w:tcW w:w="2312" w:type="dxa"/>
          </w:tcPr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працівник, що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2518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t xml:space="preserve">викладач ВСП «Класичний 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5D242A" w:rsidRP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>
              <w:t xml:space="preserve">к. </w:t>
            </w:r>
            <w:r>
              <w:rPr>
                <w:lang w:val="uk-UA"/>
              </w:rPr>
              <w:t>т</w:t>
            </w:r>
            <w:r>
              <w:t>.</w:t>
            </w:r>
            <w:r w:rsidRPr="008230FA">
              <w:t xml:space="preserve"> </w:t>
            </w:r>
            <w:r>
              <w:t>н</w:t>
            </w:r>
          </w:p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</w:p>
        </w:tc>
        <w:tc>
          <w:tcPr>
            <w:tcW w:w="2644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DF78E7">
              <w:rPr>
                <w:rFonts w:eastAsia="Times New Roman" w:cs="Times New Roman"/>
                <w:szCs w:val="28"/>
              </w:rPr>
              <w:t>доповн</w:t>
            </w:r>
            <w:r w:rsidRPr="00DF78E7">
              <w:rPr>
                <w:rFonts w:eastAsia="Times New Roman" w:cs="Times New Roman"/>
                <w:szCs w:val="28"/>
                <w:lang w:val="uk-UA"/>
              </w:rPr>
              <w:t>ити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компоненту ОК18 темою «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Керування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високошвидкі</w:t>
            </w:r>
            <w:r w:rsidRPr="00DF78E7">
              <w:rPr>
                <w:rFonts w:eastAsia="Times New Roman" w:cs="Times New Roman"/>
                <w:szCs w:val="28"/>
              </w:rPr>
              <w:t>сними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процесами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формоутворення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БУРИК</w:t>
            </w:r>
          </w:p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Іван</w:t>
            </w:r>
          </w:p>
        </w:tc>
        <w:tc>
          <w:tcPr>
            <w:tcW w:w="2312" w:type="dxa"/>
          </w:tcPr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працівник, що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5D242A" w:rsidRPr="00D112E0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</w:p>
        </w:tc>
        <w:tc>
          <w:tcPr>
            <w:tcW w:w="2518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t xml:space="preserve">викладач ВСП «Класичний 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5D242A" w:rsidRPr="008230FA" w:rsidRDefault="005D242A" w:rsidP="005D242A">
            <w:pPr>
              <w:spacing w:line="240" w:lineRule="auto"/>
              <w:ind w:firstLine="0"/>
            </w:pPr>
            <w:r>
              <w:t xml:space="preserve">доц., к. </w:t>
            </w:r>
            <w:r>
              <w:rPr>
                <w:lang w:val="uk-UA"/>
              </w:rPr>
              <w:t>ф.-м. н.</w:t>
            </w:r>
          </w:p>
          <w:p w:rsidR="005D242A" w:rsidRDefault="005D242A" w:rsidP="005D242A">
            <w:pPr>
              <w:ind w:firstLine="0"/>
              <w:rPr>
                <w:lang w:val="uk-UA"/>
              </w:rPr>
            </w:pPr>
          </w:p>
        </w:tc>
        <w:tc>
          <w:tcPr>
            <w:tcW w:w="2644" w:type="dxa"/>
          </w:tcPr>
          <w:p w:rsidR="005D242A" w:rsidRPr="00DF78E7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proofErr w:type="spellStart"/>
            <w:r w:rsidRPr="00DF78E7">
              <w:rPr>
                <w:rFonts w:eastAsia="Times New Roman" w:cs="Times New Roman"/>
                <w:szCs w:val="28"/>
              </w:rPr>
              <w:t>вивед</w:t>
            </w:r>
            <w:r w:rsidRPr="00DF78E7">
              <w:rPr>
                <w:rFonts w:eastAsia="Times New Roman" w:cs="Times New Roman"/>
                <w:szCs w:val="28"/>
                <w:lang w:val="uk-UA"/>
              </w:rPr>
              <w:t>сти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r>
              <w:rPr>
                <w:rFonts w:eastAsia="Times New Roman" w:cs="Times New Roman"/>
                <w:szCs w:val="28"/>
                <w:lang w:val="uk-UA"/>
              </w:rPr>
              <w:t xml:space="preserve">з переліку компонентів освітньої програми </w:t>
            </w:r>
            <w:r w:rsidRPr="00DF78E7">
              <w:rPr>
                <w:rFonts w:eastAsia="Times New Roman" w:cs="Times New Roman"/>
                <w:szCs w:val="28"/>
              </w:rPr>
              <w:t>ОК 18 «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Теорія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автоматичного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керування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» та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вве</w:t>
            </w:r>
            <w:r w:rsidRPr="00DF78E7">
              <w:rPr>
                <w:rFonts w:eastAsia="Times New Roman" w:cs="Times New Roman"/>
                <w:szCs w:val="28"/>
                <w:lang w:val="uk-UA"/>
              </w:rPr>
              <w:t>сти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ОК «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Системи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автоматичного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управління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процесами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переробних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DF78E7">
              <w:rPr>
                <w:rFonts w:eastAsia="Times New Roman" w:cs="Times New Roman"/>
                <w:szCs w:val="28"/>
              </w:rPr>
              <w:t>підприємств</w:t>
            </w:r>
            <w:proofErr w:type="spellEnd"/>
            <w:r w:rsidRPr="00DF78E7">
              <w:rPr>
                <w:rFonts w:eastAsia="Times New Roman" w:cs="Times New Roman"/>
                <w:szCs w:val="28"/>
              </w:rPr>
              <w:t xml:space="preserve">».  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КУЗЬМІН</w:t>
            </w:r>
          </w:p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Дмитро</w:t>
            </w:r>
          </w:p>
        </w:tc>
        <w:tc>
          <w:tcPr>
            <w:tcW w:w="2312" w:type="dxa"/>
          </w:tcPr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lastRenderedPageBreak/>
              <w:t>працівник, що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</w:p>
        </w:tc>
        <w:tc>
          <w:tcPr>
            <w:tcW w:w="2518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lastRenderedPageBreak/>
              <w:t xml:space="preserve">викладач ВСП «Класичний </w:t>
            </w:r>
            <w:r w:rsidRPr="0048441C">
              <w:rPr>
                <w:lang w:val="uk-UA"/>
              </w:rPr>
              <w:lastRenderedPageBreak/>
              <w:t xml:space="preserve">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5D242A" w:rsidRPr="008230FA" w:rsidRDefault="005D242A" w:rsidP="005D242A">
            <w:pPr>
              <w:spacing w:line="240" w:lineRule="auto"/>
              <w:ind w:firstLine="0"/>
            </w:pPr>
            <w:r>
              <w:t xml:space="preserve">к. </w:t>
            </w:r>
            <w:proofErr w:type="spellStart"/>
            <w:r>
              <w:rPr>
                <w:lang w:val="uk-UA"/>
              </w:rPr>
              <w:t>юр</w:t>
            </w:r>
            <w:proofErr w:type="spellEnd"/>
            <w:r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н.</w:t>
            </w:r>
          </w:p>
          <w:p w:rsidR="005D242A" w:rsidRPr="0048441C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</w:p>
        </w:tc>
        <w:tc>
          <w:tcPr>
            <w:tcW w:w="2644" w:type="dxa"/>
          </w:tcPr>
          <w:p w:rsidR="005D242A" w:rsidRPr="005D242A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</w:rPr>
            </w:pPr>
            <w:proofErr w:type="spellStart"/>
            <w:r w:rsidRPr="005D242A">
              <w:rPr>
                <w:rFonts w:eastAsia="Times New Roman" w:cs="Times New Roman"/>
                <w:szCs w:val="28"/>
              </w:rPr>
              <w:lastRenderedPageBreak/>
              <w:t>доповн</w:t>
            </w:r>
            <w:r>
              <w:rPr>
                <w:rFonts w:eastAsia="Times New Roman" w:cs="Times New Roman"/>
                <w:szCs w:val="28"/>
                <w:lang w:val="uk-UA"/>
              </w:rPr>
              <w:t>ити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компоненту ОК7 темами «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Підтримка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lastRenderedPageBreak/>
              <w:t>демократії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Україні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>»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ОСАДЧА</w:t>
            </w:r>
          </w:p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Маргарита</w:t>
            </w:r>
          </w:p>
        </w:tc>
        <w:tc>
          <w:tcPr>
            <w:tcW w:w="2312" w:type="dxa"/>
          </w:tcPr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внутрішні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proofErr w:type="spellStart"/>
            <w:r w:rsidRPr="00E5113B">
              <w:rPr>
                <w:lang w:val="uk-UA"/>
              </w:rPr>
              <w:t>стейкхолдери</w:t>
            </w:r>
            <w:proofErr w:type="spellEnd"/>
            <w:r w:rsidRPr="00E5113B">
              <w:rPr>
                <w:lang w:val="uk-UA"/>
              </w:rPr>
              <w:t>: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педагогічний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працівник, що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забезпечу</w:t>
            </w:r>
            <w:r>
              <w:rPr>
                <w:lang w:val="uk-UA"/>
              </w:rPr>
              <w:t>є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провадження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освітньої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E5113B">
              <w:rPr>
                <w:lang w:val="uk-UA"/>
              </w:rPr>
              <w:t>діяльності за</w:t>
            </w:r>
            <w:r>
              <w:t xml:space="preserve"> </w:t>
            </w:r>
            <w:proofErr w:type="spellStart"/>
            <w:r>
              <w:t>освітньою</w:t>
            </w:r>
            <w:proofErr w:type="spellEnd"/>
            <w:r>
              <w:t xml:space="preserve"> </w:t>
            </w:r>
            <w:proofErr w:type="spellStart"/>
            <w:r>
              <w:t>програмою</w:t>
            </w:r>
            <w:proofErr w:type="spellEnd"/>
          </w:p>
        </w:tc>
        <w:tc>
          <w:tcPr>
            <w:tcW w:w="2518" w:type="dxa"/>
          </w:tcPr>
          <w:p w:rsidR="005D242A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 w:rsidRPr="0048441C">
              <w:rPr>
                <w:lang w:val="uk-UA"/>
              </w:rPr>
              <w:t xml:space="preserve">викладач ВСП «Класичний фаховий коледж </w:t>
            </w:r>
            <w:proofErr w:type="spellStart"/>
            <w:r w:rsidRPr="0048441C">
              <w:rPr>
                <w:lang w:val="uk-UA"/>
              </w:rPr>
              <w:t>С</w:t>
            </w:r>
            <w:r>
              <w:rPr>
                <w:lang w:val="uk-UA"/>
              </w:rPr>
              <w:t>умДУ</w:t>
            </w:r>
            <w:proofErr w:type="spellEnd"/>
            <w:r w:rsidRPr="0048441C">
              <w:rPr>
                <w:lang w:val="uk-UA"/>
              </w:rPr>
              <w:t>»</w:t>
            </w:r>
          </w:p>
          <w:p w:rsidR="005D242A" w:rsidRPr="008230FA" w:rsidRDefault="005D242A" w:rsidP="005D242A">
            <w:pPr>
              <w:spacing w:line="240" w:lineRule="auto"/>
              <w:ind w:firstLine="0"/>
            </w:pPr>
            <w:r>
              <w:t xml:space="preserve">к. </w:t>
            </w:r>
            <w:r>
              <w:rPr>
                <w:lang w:val="uk-UA"/>
              </w:rPr>
              <w:t>пед</w:t>
            </w:r>
            <w:r>
              <w:rPr>
                <w:lang w:val="uk-UA"/>
              </w:rPr>
              <w:t>. н.</w:t>
            </w:r>
          </w:p>
          <w:p w:rsidR="005D242A" w:rsidRPr="0048441C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</w:p>
        </w:tc>
        <w:tc>
          <w:tcPr>
            <w:tcW w:w="2644" w:type="dxa"/>
          </w:tcPr>
          <w:p w:rsidR="005D242A" w:rsidRPr="005D242A" w:rsidRDefault="005D242A" w:rsidP="005D242A">
            <w:pPr>
              <w:spacing w:line="240" w:lineRule="auto"/>
              <w:ind w:firstLine="0"/>
              <w:rPr>
                <w:rFonts w:eastAsia="Times New Roman" w:cs="Times New Roman"/>
                <w:szCs w:val="28"/>
              </w:rPr>
            </w:pPr>
            <w:proofErr w:type="spellStart"/>
            <w:r w:rsidRPr="005D242A">
              <w:rPr>
                <w:rFonts w:eastAsia="Times New Roman" w:cs="Times New Roman"/>
                <w:szCs w:val="28"/>
              </w:rPr>
              <w:t>доповн</w:t>
            </w:r>
            <w:r>
              <w:rPr>
                <w:rFonts w:eastAsia="Times New Roman" w:cs="Times New Roman"/>
                <w:szCs w:val="28"/>
                <w:lang w:val="uk-UA"/>
              </w:rPr>
              <w:t>ити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компоненту ОК3 темою «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Академічна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доброчесність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як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запорука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якісної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вищої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D242A">
              <w:rPr>
                <w:rFonts w:eastAsia="Times New Roman" w:cs="Times New Roman"/>
                <w:szCs w:val="28"/>
              </w:rPr>
              <w:t>освіти</w:t>
            </w:r>
            <w:proofErr w:type="spellEnd"/>
            <w:r w:rsidRPr="005D242A">
              <w:rPr>
                <w:rFonts w:eastAsia="Times New Roman" w:cs="Times New Roman"/>
                <w:szCs w:val="28"/>
              </w:rPr>
              <w:t>»</w:t>
            </w:r>
          </w:p>
        </w:tc>
      </w:tr>
      <w:tr w:rsidR="005D242A" w:rsidTr="005D242A">
        <w:tc>
          <w:tcPr>
            <w:tcW w:w="1871" w:type="dxa"/>
          </w:tcPr>
          <w:p w:rsidR="005D242A" w:rsidRDefault="005D242A" w:rsidP="005D242A">
            <w:pPr>
              <w:spacing w:line="240" w:lineRule="auto"/>
              <w:ind w:firstLine="0"/>
              <w:jc w:val="center"/>
              <w:rPr>
                <w:lang w:val="uk-UA"/>
              </w:rPr>
            </w:pPr>
            <w:r>
              <w:rPr>
                <w:lang w:val="uk-UA"/>
              </w:rPr>
              <w:t>МОСНЕНКО Денис</w:t>
            </w:r>
          </w:p>
        </w:tc>
        <w:tc>
          <w:tcPr>
            <w:tcW w:w="2312" w:type="dxa"/>
          </w:tcPr>
          <w:p w:rsidR="005D242A" w:rsidRDefault="005D242A" w:rsidP="005D242A">
            <w:pPr>
              <w:spacing w:line="240" w:lineRule="auto"/>
              <w:ind w:firstLine="0"/>
              <w:rPr>
                <w:szCs w:val="28"/>
                <w:lang w:val="uk-UA"/>
              </w:rPr>
            </w:pPr>
            <w:r w:rsidRPr="000D627A">
              <w:rPr>
                <w:szCs w:val="28"/>
                <w:lang w:val="uk-UA"/>
              </w:rPr>
              <w:t xml:space="preserve">зовнішні </w:t>
            </w:r>
            <w:bookmarkStart w:id="0" w:name="_GoBack"/>
            <w:bookmarkEnd w:id="0"/>
            <w:proofErr w:type="spellStart"/>
            <w:r w:rsidRPr="000D627A">
              <w:rPr>
                <w:szCs w:val="28"/>
                <w:lang w:val="uk-UA"/>
              </w:rPr>
              <w:t>стейкхолдери</w:t>
            </w:r>
            <w:proofErr w:type="spellEnd"/>
            <w:r w:rsidRPr="000D627A">
              <w:rPr>
                <w:szCs w:val="28"/>
                <w:lang w:val="uk-UA"/>
              </w:rPr>
              <w:t>:</w:t>
            </w:r>
          </w:p>
          <w:p w:rsidR="005D242A" w:rsidRPr="00E5113B" w:rsidRDefault="005D242A" w:rsidP="005D242A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szCs w:val="28"/>
                <w:lang w:val="uk-UA"/>
              </w:rPr>
              <w:t>здобувачі освіти минулих років</w:t>
            </w:r>
          </w:p>
        </w:tc>
        <w:tc>
          <w:tcPr>
            <w:tcW w:w="2518" w:type="dxa"/>
          </w:tcPr>
          <w:p w:rsidR="005D242A" w:rsidRPr="0048441C" w:rsidRDefault="00E26053" w:rsidP="005D242A">
            <w:pPr>
              <w:spacing w:line="240" w:lineRule="auto"/>
              <w:ind w:firstLine="0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5D242A">
              <w:rPr>
                <w:lang w:val="uk-UA"/>
              </w:rPr>
              <w:t>ипускник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СумДУ</w:t>
            </w:r>
            <w:proofErr w:type="spellEnd"/>
            <w:r>
              <w:rPr>
                <w:lang w:val="uk-UA"/>
              </w:rPr>
              <w:t xml:space="preserve"> 2021р</w:t>
            </w:r>
          </w:p>
        </w:tc>
        <w:tc>
          <w:tcPr>
            <w:tcW w:w="2644" w:type="dxa"/>
          </w:tcPr>
          <w:p w:rsidR="005D242A" w:rsidRPr="00E26053" w:rsidRDefault="00E26053" w:rsidP="00E26053">
            <w:pPr>
              <w:spacing w:line="240" w:lineRule="auto"/>
              <w:ind w:firstLine="0"/>
              <w:rPr>
                <w:rFonts w:eastAsia="Times New Roman" w:cs="Times New Roman"/>
                <w:szCs w:val="28"/>
              </w:rPr>
            </w:pPr>
            <w:proofErr w:type="spellStart"/>
            <w:r w:rsidRPr="00E26053">
              <w:rPr>
                <w:rFonts w:eastAsia="Times New Roman" w:cs="Times New Roman"/>
                <w:szCs w:val="28"/>
              </w:rPr>
              <w:t>В</w:t>
            </w:r>
            <w:r w:rsidRPr="00E26053">
              <w:rPr>
                <w:rFonts w:eastAsia="Times New Roman" w:cs="Times New Roman"/>
                <w:szCs w:val="28"/>
              </w:rPr>
              <w:t>ве</w:t>
            </w:r>
            <w:r w:rsidRPr="00E26053">
              <w:rPr>
                <w:rFonts w:eastAsia="Times New Roman" w:cs="Times New Roman"/>
                <w:szCs w:val="28"/>
                <w:lang w:val="uk-UA"/>
              </w:rPr>
              <w:t>сти</w:t>
            </w:r>
            <w:proofErr w:type="spellEnd"/>
            <w:r w:rsidRPr="00E26053">
              <w:rPr>
                <w:rFonts w:eastAsia="Times New Roman" w:cs="Times New Roman"/>
                <w:szCs w:val="28"/>
                <w:lang w:val="uk-UA"/>
              </w:rPr>
              <w:t xml:space="preserve"> </w:t>
            </w:r>
            <w:r w:rsidRPr="00E26053">
              <w:rPr>
                <w:rFonts w:eastAsia="Times New Roman" w:cs="Times New Roman"/>
                <w:szCs w:val="28"/>
              </w:rPr>
              <w:t xml:space="preserve">у </w:t>
            </w:r>
            <w:proofErr w:type="spellStart"/>
            <w:r w:rsidRPr="00E26053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E26053">
              <w:rPr>
                <w:rFonts w:eastAsia="Times New Roman" w:cs="Times New Roman"/>
                <w:szCs w:val="28"/>
              </w:rPr>
              <w:t xml:space="preserve"> ОК 15 </w:t>
            </w:r>
            <w:proofErr w:type="spellStart"/>
            <w:r w:rsidRPr="00E26053">
              <w:rPr>
                <w:rFonts w:eastAsia="Times New Roman" w:cs="Times New Roman"/>
                <w:szCs w:val="28"/>
              </w:rPr>
              <w:t>вивчення</w:t>
            </w:r>
            <w:proofErr w:type="spellEnd"/>
            <w:r w:rsidRPr="00E26053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26053">
              <w:rPr>
                <w:rFonts w:eastAsia="Times New Roman" w:cs="Times New Roman"/>
                <w:szCs w:val="28"/>
              </w:rPr>
              <w:t>сучасних</w:t>
            </w:r>
            <w:proofErr w:type="spellEnd"/>
            <w:r w:rsidRPr="00E26053">
              <w:rPr>
                <w:rFonts w:eastAsia="Times New Roman" w:cs="Times New Roman"/>
                <w:szCs w:val="28"/>
              </w:rPr>
              <w:t xml:space="preserve"> САПР </w:t>
            </w:r>
            <w:proofErr w:type="spellStart"/>
            <w:r w:rsidRPr="00E26053">
              <w:rPr>
                <w:rFonts w:eastAsia="Times New Roman" w:cs="Times New Roman"/>
                <w:szCs w:val="28"/>
              </w:rPr>
              <w:t>технологічних</w:t>
            </w:r>
            <w:proofErr w:type="spellEnd"/>
            <w:r w:rsidRPr="00E26053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E26053">
              <w:rPr>
                <w:rFonts w:eastAsia="Times New Roman" w:cs="Times New Roman"/>
                <w:szCs w:val="28"/>
              </w:rPr>
              <w:t>процесів</w:t>
            </w:r>
            <w:proofErr w:type="spellEnd"/>
          </w:p>
        </w:tc>
      </w:tr>
    </w:tbl>
    <w:p w:rsidR="00822762" w:rsidRDefault="00822762" w:rsidP="00822762">
      <w:pPr>
        <w:rPr>
          <w:lang w:val="uk-UA"/>
        </w:rPr>
      </w:pPr>
    </w:p>
    <w:p w:rsidR="0012470A" w:rsidRPr="00822762" w:rsidRDefault="0012470A">
      <w:pPr>
        <w:rPr>
          <w:lang w:val="uk-UA"/>
        </w:rPr>
      </w:pPr>
    </w:p>
    <w:sectPr w:rsidR="0012470A" w:rsidRPr="00822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62"/>
    <w:rsid w:val="000D627A"/>
    <w:rsid w:val="0012470A"/>
    <w:rsid w:val="0055138C"/>
    <w:rsid w:val="005A4CC4"/>
    <w:rsid w:val="005D242A"/>
    <w:rsid w:val="00822762"/>
    <w:rsid w:val="00D755DA"/>
    <w:rsid w:val="00DF78E7"/>
    <w:rsid w:val="00E2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E9E8"/>
  <w15:chartTrackingRefBased/>
  <w15:docId w15:val="{6F3AC313-1877-4561-B40A-88976854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76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1</cp:revision>
  <dcterms:created xsi:type="dcterms:W3CDTF">2025-03-13T07:37:00Z</dcterms:created>
  <dcterms:modified xsi:type="dcterms:W3CDTF">2025-03-13T08:55:00Z</dcterms:modified>
</cp:coreProperties>
</file>